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C94" w:rsidRPr="00BC4A21" w:rsidRDefault="00B35C94" w:rsidP="00BC4A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4A21">
        <w:rPr>
          <w:rFonts w:ascii="Times New Roman" w:hAnsi="Times New Roman" w:cs="Times New Roman"/>
          <w:sz w:val="24"/>
          <w:szCs w:val="24"/>
        </w:rPr>
        <w:t>My initial reaction to this video is that I did not know how important the physical exercises were concerning the health of an individual. I was shocked that someone can avoid some behaviors like smoking but still be at risk of health complications like high blood pressure or increased rates of death. I learned some new aspects of health especially concerning exercises and how they contribute to living longer or staying physically and mentally fit. For instance, I did not know that the number of minutes that an individual walks has a close relationship to the risk of getting high blood pressure. As a healthy person increases the minutes which he/she walks daily, they reduce the rate of getting high blood pressure. At the same time, although I know low fitness is not healthy, I did not know it is the most significant contributor to death. People need to maintain high standards of fitness to continue leading a healthy life. This applies to my life because I have known the risky behaviors to avoid. I will try to maintain high standards of fitness as well as increasing the rate at which I do exercises even if it is walking. This will make me a healthier person because my standard of fitness increases. Once I stay fit, I will have avoided most complications that are harmful to my health and can lead to early death. After viewing the video, I will change some aspects of how I live my life. This is particularly the rate at which I do exercises. During my free time, I will start walking to a minimum of thirty minutes in an attempt to boost my fitness.</w:t>
      </w:r>
    </w:p>
    <w:sectPr w:rsidR="00B35C94" w:rsidRPr="00BC4A21" w:rsidSect="00710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20662"/>
    <w:rsid w:val="001B0604"/>
    <w:rsid w:val="00420662"/>
    <w:rsid w:val="00456FF5"/>
    <w:rsid w:val="005A6C32"/>
    <w:rsid w:val="00710C5A"/>
    <w:rsid w:val="00825FC2"/>
    <w:rsid w:val="00B35C94"/>
    <w:rsid w:val="00BC4A21"/>
    <w:rsid w:val="00C76366"/>
    <w:rsid w:val="00C83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C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eliver</cp:lastModifiedBy>
  <cp:revision>2</cp:revision>
  <dcterms:created xsi:type="dcterms:W3CDTF">2017-11-03T19:28:00Z</dcterms:created>
  <dcterms:modified xsi:type="dcterms:W3CDTF">2017-11-03T19:28:00Z</dcterms:modified>
</cp:coreProperties>
</file>